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A1" w:rsidRPr="003F5E30" w:rsidRDefault="003F5E30" w:rsidP="003F5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5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A1" w:rsidRPr="003E45A1" w:rsidRDefault="003E45A1" w:rsidP="003E4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1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3E45A1" w:rsidRPr="003E45A1" w:rsidRDefault="003E45A1" w:rsidP="003E4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1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3E45A1" w:rsidRPr="003E45A1" w:rsidRDefault="003E45A1" w:rsidP="003E45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1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E45A1" w:rsidRPr="003E45A1" w:rsidRDefault="003E45A1" w:rsidP="003E45A1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45A1" w:rsidRPr="003E45A1" w:rsidRDefault="003E45A1" w:rsidP="003E45A1">
      <w:pPr>
        <w:pStyle w:val="a5"/>
        <w:rPr>
          <w:b/>
        </w:rPr>
      </w:pPr>
    </w:p>
    <w:p w:rsidR="003E45A1" w:rsidRPr="003E45A1" w:rsidRDefault="003E45A1" w:rsidP="003E45A1">
      <w:pPr>
        <w:pStyle w:val="a5"/>
        <w:rPr>
          <w:rFonts w:ascii="Times New Roman" w:hAnsi="Times New Roman" w:cs="Times New Roman"/>
          <w:sz w:val="28"/>
          <w:szCs w:val="28"/>
        </w:rPr>
      </w:pPr>
      <w:r w:rsidRPr="003E45A1">
        <w:rPr>
          <w:rFonts w:ascii="Times New Roman" w:hAnsi="Times New Roman" w:cs="Times New Roman"/>
          <w:sz w:val="28"/>
          <w:szCs w:val="28"/>
        </w:rPr>
        <w:t>от «</w:t>
      </w:r>
      <w:r w:rsidR="00B852EA">
        <w:rPr>
          <w:rFonts w:ascii="Times New Roman" w:hAnsi="Times New Roman" w:cs="Times New Roman"/>
          <w:sz w:val="28"/>
          <w:szCs w:val="28"/>
        </w:rPr>
        <w:t>26</w:t>
      </w:r>
      <w:r w:rsidRPr="003E45A1">
        <w:rPr>
          <w:rFonts w:ascii="Times New Roman" w:hAnsi="Times New Roman" w:cs="Times New Roman"/>
          <w:sz w:val="28"/>
          <w:szCs w:val="28"/>
        </w:rPr>
        <w:t>»</w:t>
      </w:r>
      <w:r w:rsidR="00B852E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E45A1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B852EA">
        <w:rPr>
          <w:rFonts w:ascii="Times New Roman" w:hAnsi="Times New Roman" w:cs="Times New Roman"/>
          <w:sz w:val="28"/>
          <w:szCs w:val="28"/>
        </w:rPr>
        <w:t>325</w:t>
      </w:r>
    </w:p>
    <w:p w:rsidR="003E45A1" w:rsidRDefault="003E45A1" w:rsidP="003E45A1">
      <w:pPr>
        <w:pStyle w:val="a5"/>
        <w:rPr>
          <w:rFonts w:ascii="Times New Roman" w:hAnsi="Times New Roman" w:cs="Times New Roman"/>
          <w:sz w:val="28"/>
          <w:szCs w:val="28"/>
        </w:rPr>
      </w:pPr>
      <w:r w:rsidRPr="003E45A1">
        <w:rPr>
          <w:rFonts w:ascii="Times New Roman" w:hAnsi="Times New Roman" w:cs="Times New Roman"/>
          <w:sz w:val="28"/>
          <w:szCs w:val="28"/>
        </w:rPr>
        <w:t xml:space="preserve">         г. Богучар</w:t>
      </w:r>
    </w:p>
    <w:p w:rsidR="003E45A1" w:rsidRDefault="003E45A1" w:rsidP="003E45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52EA" w:rsidRDefault="003E45A1" w:rsidP="003E45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приобретении </w:t>
      </w:r>
    </w:p>
    <w:p w:rsidR="003E45A1" w:rsidRDefault="00B852EA" w:rsidP="003E45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3E45A1">
        <w:rPr>
          <w:rFonts w:ascii="Times New Roman" w:hAnsi="Times New Roman" w:cs="Times New Roman"/>
          <w:sz w:val="28"/>
          <w:szCs w:val="28"/>
        </w:rPr>
        <w:t>автотранспорта</w:t>
      </w:r>
    </w:p>
    <w:p w:rsidR="003E45A1" w:rsidRDefault="003E45A1" w:rsidP="003E45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45A1" w:rsidRDefault="003E45A1" w:rsidP="003E45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7B09" w:rsidRDefault="003E45A1" w:rsidP="00B94F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94F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</w:t>
      </w:r>
      <w:r w:rsidR="00B94F39">
        <w:rPr>
          <w:rFonts w:ascii="Times New Roman" w:hAnsi="Times New Roman" w:cs="Times New Roman"/>
          <w:sz w:val="28"/>
          <w:szCs w:val="28"/>
        </w:rPr>
        <w:t>для оперативного и качественного реш</w:t>
      </w:r>
      <w:r w:rsidR="001521B8">
        <w:rPr>
          <w:rFonts w:ascii="Times New Roman" w:hAnsi="Times New Roman" w:cs="Times New Roman"/>
          <w:sz w:val="28"/>
          <w:szCs w:val="28"/>
        </w:rPr>
        <w:t xml:space="preserve">ения вопросов местного значения на территории Богучарского муниципального района, </w:t>
      </w:r>
      <w:r w:rsidR="00B94F39">
        <w:rPr>
          <w:rFonts w:ascii="Times New Roman" w:hAnsi="Times New Roman" w:cs="Times New Roman"/>
          <w:sz w:val="28"/>
          <w:szCs w:val="28"/>
        </w:rPr>
        <w:t xml:space="preserve"> закрепленных за органами местного самоуправления действующим законодательством, </w:t>
      </w:r>
      <w:r w:rsidRPr="00B94F39">
        <w:rPr>
          <w:rFonts w:ascii="Times New Roman" w:hAnsi="Times New Roman" w:cs="Times New Roman"/>
          <w:sz w:val="28"/>
          <w:szCs w:val="28"/>
        </w:rPr>
        <w:t>учитывая изношенность имеющихся автотранспортных средств в администрации Богучарского муниципального района (TOYO</w:t>
      </w:r>
      <w:r w:rsidRPr="00B94F39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B94F39">
        <w:rPr>
          <w:rFonts w:ascii="Times New Roman" w:hAnsi="Times New Roman" w:cs="Times New Roman"/>
          <w:sz w:val="28"/>
          <w:szCs w:val="28"/>
        </w:rPr>
        <w:t xml:space="preserve"> </w:t>
      </w:r>
      <w:r w:rsidRPr="00B94F39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B94F39">
        <w:rPr>
          <w:rFonts w:ascii="Times New Roman" w:hAnsi="Times New Roman" w:cs="Times New Roman"/>
          <w:sz w:val="28"/>
          <w:szCs w:val="28"/>
        </w:rPr>
        <w:t xml:space="preserve"> </w:t>
      </w:r>
      <w:r w:rsidRPr="00B94F39">
        <w:rPr>
          <w:rFonts w:ascii="Times New Roman" w:hAnsi="Times New Roman" w:cs="Times New Roman"/>
          <w:sz w:val="28"/>
          <w:szCs w:val="28"/>
          <w:lang w:val="en-US"/>
        </w:rPr>
        <w:t>CRUSER</w:t>
      </w:r>
      <w:r w:rsidR="00B94F39">
        <w:rPr>
          <w:rFonts w:ascii="Times New Roman" w:hAnsi="Times New Roman" w:cs="Times New Roman"/>
          <w:sz w:val="28"/>
          <w:szCs w:val="28"/>
        </w:rPr>
        <w:t>,</w:t>
      </w:r>
      <w:r w:rsidR="00CE0CCF" w:rsidRPr="00B94F39">
        <w:rPr>
          <w:rFonts w:ascii="Times New Roman" w:hAnsi="Times New Roman" w:cs="Times New Roman"/>
          <w:sz w:val="28"/>
          <w:szCs w:val="28"/>
        </w:rPr>
        <w:t xml:space="preserve"> </w:t>
      </w:r>
      <w:r w:rsidR="00FA0898">
        <w:rPr>
          <w:rFonts w:ascii="Times New Roman" w:hAnsi="Times New Roman" w:cs="Times New Roman"/>
          <w:sz w:val="28"/>
          <w:szCs w:val="28"/>
        </w:rPr>
        <w:t>срок эксплуатации  10 лет, пробег 511049</w:t>
      </w:r>
      <w:r w:rsidR="00B94F39" w:rsidRPr="00B94F39">
        <w:rPr>
          <w:rFonts w:ascii="Times New Roman" w:hAnsi="Times New Roman" w:cs="Times New Roman"/>
          <w:sz w:val="28"/>
          <w:szCs w:val="28"/>
        </w:rPr>
        <w:t xml:space="preserve"> км, Н</w:t>
      </w:r>
      <w:r w:rsidR="00B94F39" w:rsidRPr="00B94F39">
        <w:rPr>
          <w:rFonts w:ascii="Times New Roman" w:hAnsi="Times New Roman" w:cs="Times New Roman"/>
          <w:sz w:val="28"/>
          <w:szCs w:val="28"/>
          <w:lang w:val="en-US"/>
        </w:rPr>
        <w:t>YUNDAI</w:t>
      </w:r>
      <w:r w:rsidR="00B94F39" w:rsidRPr="00B94F39">
        <w:rPr>
          <w:rFonts w:ascii="Times New Roman" w:hAnsi="Times New Roman" w:cs="Times New Roman"/>
          <w:sz w:val="28"/>
          <w:szCs w:val="28"/>
        </w:rPr>
        <w:t xml:space="preserve"> </w:t>
      </w:r>
      <w:r w:rsidR="00B94F39" w:rsidRPr="00B94F39">
        <w:rPr>
          <w:rFonts w:ascii="Times New Roman" w:hAnsi="Times New Roman" w:cs="Times New Roman"/>
          <w:sz w:val="28"/>
          <w:szCs w:val="28"/>
          <w:lang w:val="en-US"/>
        </w:rPr>
        <w:t>SANTA</w:t>
      </w:r>
      <w:r w:rsidR="00B94F39" w:rsidRPr="00B94F39">
        <w:rPr>
          <w:rFonts w:ascii="Times New Roman" w:hAnsi="Times New Roman" w:cs="Times New Roman"/>
          <w:sz w:val="28"/>
          <w:szCs w:val="28"/>
        </w:rPr>
        <w:t xml:space="preserve"> </w:t>
      </w:r>
      <w:r w:rsidR="00B94F39" w:rsidRPr="00B94F39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B94F39">
        <w:rPr>
          <w:rFonts w:ascii="Times New Roman" w:hAnsi="Times New Roman" w:cs="Times New Roman"/>
          <w:sz w:val="28"/>
          <w:szCs w:val="28"/>
        </w:rPr>
        <w:t>, срок эксплуатации 10 лет, пробег 5</w:t>
      </w:r>
      <w:r w:rsidR="00FA0898">
        <w:rPr>
          <w:rFonts w:ascii="Times New Roman" w:hAnsi="Times New Roman" w:cs="Times New Roman"/>
          <w:sz w:val="28"/>
          <w:szCs w:val="28"/>
        </w:rPr>
        <w:t>77565</w:t>
      </w:r>
      <w:r w:rsidR="00B94F39">
        <w:rPr>
          <w:rFonts w:ascii="Times New Roman" w:hAnsi="Times New Roman" w:cs="Times New Roman"/>
          <w:sz w:val="28"/>
          <w:szCs w:val="28"/>
        </w:rPr>
        <w:t xml:space="preserve"> км, ГАЗ 3102, срок эксплуатации 14 лет, пробег 3</w:t>
      </w:r>
      <w:r w:rsidR="00FA0898">
        <w:rPr>
          <w:rFonts w:ascii="Times New Roman" w:hAnsi="Times New Roman" w:cs="Times New Roman"/>
          <w:sz w:val="28"/>
          <w:szCs w:val="28"/>
        </w:rPr>
        <w:t>57343</w:t>
      </w:r>
      <w:r w:rsidR="00B94F39">
        <w:rPr>
          <w:rFonts w:ascii="Times New Roman" w:hAnsi="Times New Roman" w:cs="Times New Roman"/>
          <w:sz w:val="28"/>
          <w:szCs w:val="28"/>
        </w:rPr>
        <w:t xml:space="preserve"> км),   </w:t>
      </w:r>
      <w:r w:rsidR="001B7B09">
        <w:rPr>
          <w:rFonts w:ascii="Times New Roman" w:hAnsi="Times New Roman" w:cs="Times New Roman"/>
          <w:sz w:val="28"/>
          <w:szCs w:val="28"/>
        </w:rPr>
        <w:t>большой объем денежных средств</w:t>
      </w:r>
      <w:proofErr w:type="gramStart"/>
      <w:r w:rsidR="001B7B09">
        <w:rPr>
          <w:rFonts w:ascii="Times New Roman" w:hAnsi="Times New Roman" w:cs="Times New Roman"/>
          <w:sz w:val="28"/>
          <w:szCs w:val="28"/>
        </w:rPr>
        <w:t xml:space="preserve"> </w:t>
      </w:r>
      <w:r w:rsidR="00152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21B8">
        <w:rPr>
          <w:rFonts w:ascii="Times New Roman" w:hAnsi="Times New Roman" w:cs="Times New Roman"/>
          <w:sz w:val="28"/>
          <w:szCs w:val="28"/>
        </w:rPr>
        <w:t xml:space="preserve"> выделяемых из бюджета района на их ремонт</w:t>
      </w:r>
      <w:r w:rsidR="001B7B09">
        <w:rPr>
          <w:rFonts w:ascii="Times New Roman" w:hAnsi="Times New Roman" w:cs="Times New Roman"/>
          <w:sz w:val="28"/>
          <w:szCs w:val="28"/>
        </w:rPr>
        <w:t xml:space="preserve"> </w:t>
      </w:r>
      <w:r w:rsidR="001521B8">
        <w:rPr>
          <w:rFonts w:ascii="Times New Roman" w:hAnsi="Times New Roman" w:cs="Times New Roman"/>
          <w:sz w:val="28"/>
          <w:szCs w:val="28"/>
        </w:rPr>
        <w:t>(</w:t>
      </w:r>
      <w:r w:rsidR="00B94F39">
        <w:rPr>
          <w:rFonts w:ascii="Times New Roman" w:hAnsi="Times New Roman" w:cs="Times New Roman"/>
          <w:sz w:val="28"/>
          <w:szCs w:val="28"/>
        </w:rPr>
        <w:t xml:space="preserve">в 2015 году 643 586 </w:t>
      </w:r>
      <w:r w:rsidR="00FA0898">
        <w:rPr>
          <w:rFonts w:ascii="Times New Roman" w:hAnsi="Times New Roman" w:cs="Times New Roman"/>
          <w:sz w:val="28"/>
          <w:szCs w:val="28"/>
        </w:rPr>
        <w:t>рублей, в 2016 году  730</w:t>
      </w:r>
      <w:r w:rsidR="001B7B09">
        <w:rPr>
          <w:rFonts w:ascii="Times New Roman" w:hAnsi="Times New Roman" w:cs="Times New Roman"/>
          <w:sz w:val="28"/>
          <w:szCs w:val="28"/>
        </w:rPr>
        <w:t>381</w:t>
      </w:r>
      <w:r w:rsidR="00B94F39">
        <w:rPr>
          <w:rFonts w:ascii="Times New Roman" w:hAnsi="Times New Roman" w:cs="Times New Roman"/>
          <w:sz w:val="28"/>
          <w:szCs w:val="28"/>
        </w:rPr>
        <w:t xml:space="preserve"> </w:t>
      </w:r>
      <w:r w:rsidR="001B7B09">
        <w:rPr>
          <w:rFonts w:ascii="Times New Roman" w:hAnsi="Times New Roman" w:cs="Times New Roman"/>
          <w:sz w:val="28"/>
          <w:szCs w:val="28"/>
        </w:rPr>
        <w:t>рублей</w:t>
      </w:r>
      <w:r w:rsidR="001521B8">
        <w:rPr>
          <w:rFonts w:ascii="Times New Roman" w:hAnsi="Times New Roman" w:cs="Times New Roman"/>
          <w:sz w:val="28"/>
          <w:szCs w:val="28"/>
        </w:rPr>
        <w:t>)</w:t>
      </w:r>
      <w:r w:rsidR="001B7B09">
        <w:rPr>
          <w:rFonts w:ascii="Times New Roman" w:hAnsi="Times New Roman" w:cs="Times New Roman"/>
          <w:sz w:val="28"/>
          <w:szCs w:val="28"/>
        </w:rPr>
        <w:t xml:space="preserve">, Совет народных депутатов Богучарского муниципального района </w:t>
      </w:r>
    </w:p>
    <w:p w:rsidR="001B7B09" w:rsidRDefault="001B7B09" w:rsidP="00FA08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Ш И Л:</w:t>
      </w:r>
    </w:p>
    <w:p w:rsidR="001B7B09" w:rsidRDefault="001B7B09" w:rsidP="001B7B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Разрешить администрации Богучарского муниципального района за счет </w:t>
      </w:r>
      <w:r w:rsidR="00FA0898">
        <w:rPr>
          <w:rFonts w:ascii="Times New Roman" w:hAnsi="Times New Roman" w:cs="Times New Roman"/>
          <w:sz w:val="28"/>
          <w:szCs w:val="28"/>
        </w:rPr>
        <w:t xml:space="preserve">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 бюджета Богучарского муниципального района приобрести </w:t>
      </w:r>
      <w:r w:rsidR="00FA0898">
        <w:rPr>
          <w:rFonts w:ascii="Times New Roman" w:hAnsi="Times New Roman" w:cs="Times New Roman"/>
          <w:sz w:val="28"/>
          <w:szCs w:val="28"/>
        </w:rPr>
        <w:t xml:space="preserve">служебные </w:t>
      </w:r>
      <w:r>
        <w:rPr>
          <w:rFonts w:ascii="Times New Roman" w:hAnsi="Times New Roman" w:cs="Times New Roman"/>
          <w:sz w:val="28"/>
          <w:szCs w:val="28"/>
        </w:rPr>
        <w:t>легковые автомобили в соответствии с нормами и требованиям</w:t>
      </w:r>
      <w:r w:rsidR="00FA08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обусловленными Правилами определения требований к закупаемым органами местного самоуправления Богучарского муниципального района Воронежской области и подведомственными им казенными и бюджетными учреждениями отдельных видов товаров, работ и услуг (в том числе предельных цен товаров, работ и услуг).</w:t>
      </w:r>
      <w:proofErr w:type="gramEnd"/>
    </w:p>
    <w:p w:rsidR="001B7B09" w:rsidRDefault="001B7B09" w:rsidP="001B7B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Богучарского муниципального района Василенко </w:t>
      </w:r>
      <w:r w:rsidR="001521B8">
        <w:rPr>
          <w:rFonts w:ascii="Times New Roman" w:hAnsi="Times New Roman" w:cs="Times New Roman"/>
          <w:sz w:val="28"/>
          <w:szCs w:val="28"/>
        </w:rPr>
        <w:t>А.М..</w:t>
      </w:r>
    </w:p>
    <w:p w:rsidR="001521B8" w:rsidRDefault="001521B8" w:rsidP="00FA08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21B8" w:rsidRDefault="001521B8" w:rsidP="001521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Богучарского</w:t>
      </w:r>
    </w:p>
    <w:p w:rsidR="001521B8" w:rsidRPr="00B94F39" w:rsidRDefault="001521B8" w:rsidP="001521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А.М.Василенко </w:t>
      </w:r>
    </w:p>
    <w:sectPr w:rsidR="001521B8" w:rsidRPr="00B94F39" w:rsidSect="003F5E30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75" w:rsidRDefault="00A21575" w:rsidP="00CE0CCF">
      <w:pPr>
        <w:spacing w:after="0" w:line="240" w:lineRule="auto"/>
      </w:pPr>
      <w:r>
        <w:separator/>
      </w:r>
    </w:p>
  </w:endnote>
  <w:endnote w:type="continuationSeparator" w:id="0">
    <w:p w:rsidR="00A21575" w:rsidRDefault="00A21575" w:rsidP="00CE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75" w:rsidRDefault="00A21575" w:rsidP="00CE0CCF">
      <w:pPr>
        <w:spacing w:after="0" w:line="240" w:lineRule="auto"/>
      </w:pPr>
      <w:r>
        <w:separator/>
      </w:r>
    </w:p>
  </w:footnote>
  <w:footnote w:type="continuationSeparator" w:id="0">
    <w:p w:rsidR="00A21575" w:rsidRDefault="00A21575" w:rsidP="00CE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39" w:rsidRDefault="00B94F39">
    <w:pPr>
      <w:pStyle w:val="a6"/>
    </w:pPr>
  </w:p>
  <w:p w:rsidR="00CE0CCF" w:rsidRDefault="00CE0C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95A"/>
    <w:multiLevelType w:val="hybridMultilevel"/>
    <w:tmpl w:val="68F4DFCA"/>
    <w:lvl w:ilvl="0" w:tplc="22D81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032E31"/>
    <w:multiLevelType w:val="hybridMultilevel"/>
    <w:tmpl w:val="6F36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45A1"/>
    <w:rsid w:val="00092D57"/>
    <w:rsid w:val="00126978"/>
    <w:rsid w:val="001521B8"/>
    <w:rsid w:val="001B7B09"/>
    <w:rsid w:val="003E45A1"/>
    <w:rsid w:val="003F5E30"/>
    <w:rsid w:val="006D2F24"/>
    <w:rsid w:val="007F5698"/>
    <w:rsid w:val="008A2C17"/>
    <w:rsid w:val="00A21575"/>
    <w:rsid w:val="00A63B2F"/>
    <w:rsid w:val="00A913C2"/>
    <w:rsid w:val="00B852EA"/>
    <w:rsid w:val="00B94F39"/>
    <w:rsid w:val="00CE0CCF"/>
    <w:rsid w:val="00EB1609"/>
    <w:rsid w:val="00EC5047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5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45A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E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CCF"/>
  </w:style>
  <w:style w:type="paragraph" w:styleId="a8">
    <w:name w:val="footer"/>
    <w:basedOn w:val="a"/>
    <w:link w:val="a9"/>
    <w:uiPriority w:val="99"/>
    <w:semiHidden/>
    <w:unhideWhenUsed/>
    <w:rsid w:val="00CE0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dKozlov</cp:lastModifiedBy>
  <cp:revision>2</cp:revision>
  <cp:lastPrinted>2016-09-23T12:39:00Z</cp:lastPrinted>
  <dcterms:created xsi:type="dcterms:W3CDTF">2016-10-21T06:21:00Z</dcterms:created>
  <dcterms:modified xsi:type="dcterms:W3CDTF">2016-10-21T06:21:00Z</dcterms:modified>
</cp:coreProperties>
</file>